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10" w:rsidRDefault="00326549">
      <w:pPr>
        <w:jc w:val="center"/>
      </w:pPr>
      <w:bookmarkStart w:id="0" w:name="_GoBack"/>
      <w:bookmarkEnd w:id="0"/>
      <w:r>
        <w:rPr>
          <w:rFonts w:ascii="Times New Roman" w:hAnsi="Times New Roman" w:cs="Times New Roman"/>
          <w:b/>
          <w:sz w:val="32"/>
          <w:szCs w:val="32"/>
        </w:rPr>
        <w:t xml:space="preserve">Why SB </w:t>
      </w:r>
      <w:r w:rsidR="00163079">
        <w:rPr>
          <w:rFonts w:ascii="Times New Roman" w:hAnsi="Times New Roman" w:cs="Times New Roman"/>
          <w:b/>
          <w:sz w:val="32"/>
          <w:szCs w:val="32"/>
        </w:rPr>
        <w:t>665</w:t>
      </w:r>
      <w:r w:rsidR="00C95100">
        <w:rPr>
          <w:rFonts w:ascii="Times New Roman" w:hAnsi="Times New Roman" w:cs="Times New Roman"/>
          <w:b/>
          <w:sz w:val="32"/>
          <w:szCs w:val="32"/>
        </w:rPr>
        <w:t xml:space="preserve"> by </w:t>
      </w:r>
      <w:proofErr w:type="spellStart"/>
      <w:r w:rsidR="00C95100">
        <w:rPr>
          <w:rFonts w:ascii="Times New Roman" w:hAnsi="Times New Roman" w:cs="Times New Roman"/>
          <w:b/>
          <w:sz w:val="32"/>
          <w:szCs w:val="32"/>
        </w:rPr>
        <w:t>Brecheen</w:t>
      </w:r>
      <w:proofErr w:type="spellEnd"/>
      <w:r w:rsidR="00C95100">
        <w:rPr>
          <w:rFonts w:ascii="Times New Roman" w:hAnsi="Times New Roman" w:cs="Times New Roman"/>
          <w:b/>
          <w:sz w:val="32"/>
          <w:szCs w:val="32"/>
        </w:rPr>
        <w:t xml:space="preserve"> Is a Bad Bill</w:t>
      </w:r>
    </w:p>
    <w:p w:rsidR="00BC1910" w:rsidRDefault="00C95100">
      <w:pPr>
        <w:spacing w:after="0"/>
      </w:pPr>
      <w:r>
        <w:rPr>
          <w:rFonts w:ascii="Times New Roman" w:hAnsi="Times New Roman" w:cs="Times New Roman"/>
          <w:b/>
          <w:bCs/>
          <w:sz w:val="24"/>
          <w:szCs w:val="24"/>
        </w:rPr>
        <w:t xml:space="preserve">The bill is unnecessary, as its </w:t>
      </w:r>
      <w:r w:rsidR="00326549">
        <w:rPr>
          <w:rFonts w:ascii="Times New Roman" w:hAnsi="Times New Roman" w:cs="Times New Roman"/>
          <w:b/>
          <w:bCs/>
          <w:sz w:val="24"/>
          <w:szCs w:val="24"/>
        </w:rPr>
        <w:t xml:space="preserve">main </w:t>
      </w:r>
      <w:r>
        <w:rPr>
          <w:rFonts w:ascii="Times New Roman" w:hAnsi="Times New Roman" w:cs="Times New Roman"/>
          <w:b/>
          <w:bCs/>
          <w:sz w:val="24"/>
          <w:szCs w:val="24"/>
        </w:rPr>
        <w:t xml:space="preserve">points are effectively covered by existing Oklahoma curriculum standards. </w:t>
      </w:r>
      <w:r>
        <w:rPr>
          <w:rFonts w:ascii="Times New Roman" w:hAnsi="Times New Roman" w:cs="Times New Roman"/>
          <w:sz w:val="24"/>
          <w:szCs w:val="24"/>
        </w:rPr>
        <w:t xml:space="preserve"> </w:t>
      </w:r>
      <w:r w:rsidR="00694CD5">
        <w:rPr>
          <w:rFonts w:ascii="Times New Roman" w:hAnsi="Times New Roman" w:cs="Times New Roman"/>
          <w:sz w:val="24"/>
          <w:szCs w:val="24"/>
        </w:rPr>
        <w:t xml:space="preserve">There is no indication </w:t>
      </w:r>
      <w:r>
        <w:rPr>
          <w:rFonts w:ascii="Times New Roman" w:hAnsi="Times New Roman" w:cs="Times New Roman"/>
          <w:sz w:val="24"/>
          <w:szCs w:val="24"/>
        </w:rPr>
        <w:t>why we need a new state law specifying what teachers already (are required to) do and have been doing for dec</w:t>
      </w:r>
      <w:r w:rsidR="00326549">
        <w:rPr>
          <w:rFonts w:ascii="Times New Roman" w:hAnsi="Times New Roman" w:cs="Times New Roman"/>
          <w:sz w:val="24"/>
          <w:szCs w:val="24"/>
        </w:rPr>
        <w:t xml:space="preserve">ades.  While superficially </w:t>
      </w:r>
      <w:r w:rsidR="00694CD5">
        <w:rPr>
          <w:rFonts w:ascii="Times New Roman" w:hAnsi="Times New Roman" w:cs="Times New Roman"/>
          <w:sz w:val="24"/>
          <w:szCs w:val="24"/>
        </w:rPr>
        <w:t>mundane</w:t>
      </w:r>
      <w:r>
        <w:rPr>
          <w:rFonts w:ascii="Times New Roman" w:hAnsi="Times New Roman" w:cs="Times New Roman"/>
          <w:sz w:val="24"/>
          <w:szCs w:val="24"/>
        </w:rPr>
        <w:t xml:space="preserve">, </w:t>
      </w:r>
      <w:r>
        <w:rPr>
          <w:rFonts w:ascii="Times New Roman" w:hAnsi="Times New Roman" w:cs="Times New Roman"/>
          <w:b/>
          <w:bCs/>
          <w:sz w:val="24"/>
          <w:szCs w:val="24"/>
        </w:rPr>
        <w:t>the bill has ulterior motives if one knows the creationist code in which the bill is written and these motives have nothing to do with science or critical thinking.</w:t>
      </w:r>
    </w:p>
    <w:p w:rsidR="00BC1910" w:rsidRDefault="00BC1910">
      <w:pPr>
        <w:spacing w:after="0"/>
      </w:pPr>
    </w:p>
    <w:p w:rsidR="00BC1910" w:rsidRDefault="00C95100" w:rsidP="00C95100">
      <w:pPr>
        <w:pStyle w:val="ListParagraph"/>
        <w:numPr>
          <w:ilvl w:val="0"/>
          <w:numId w:val="4"/>
        </w:numPr>
        <w:tabs>
          <w:tab w:val="left" w:pos="1068"/>
        </w:tabs>
      </w:pPr>
      <w:r>
        <w:rPr>
          <w:rFonts w:ascii="Times New Roman" w:hAnsi="Times New Roman" w:cs="Times New Roman"/>
          <w:b/>
          <w:bCs/>
          <w:sz w:val="24"/>
          <w:szCs w:val="24"/>
        </w:rPr>
        <w:t xml:space="preserve">Sen. </w:t>
      </w:r>
      <w:proofErr w:type="spellStart"/>
      <w:r>
        <w:rPr>
          <w:rFonts w:ascii="Times New Roman" w:hAnsi="Times New Roman" w:cs="Times New Roman"/>
          <w:b/>
          <w:bCs/>
          <w:sz w:val="24"/>
          <w:szCs w:val="24"/>
        </w:rPr>
        <w:t>Brecheen's</w:t>
      </w:r>
      <w:proofErr w:type="spellEnd"/>
      <w:r>
        <w:rPr>
          <w:rFonts w:ascii="Times New Roman" w:hAnsi="Times New Roman" w:cs="Times New Roman"/>
          <w:b/>
          <w:bCs/>
          <w:sz w:val="24"/>
          <w:szCs w:val="24"/>
        </w:rPr>
        <w:t xml:space="preserve"> own words make his anti-science intentions abundantly clear.  </w:t>
      </w:r>
      <w:r w:rsidR="00694CD5" w:rsidRPr="00694CD5">
        <w:rPr>
          <w:rFonts w:ascii="Times New Roman" w:hAnsi="Times New Roman" w:cs="Times New Roman"/>
          <w:bCs/>
          <w:sz w:val="24"/>
          <w:szCs w:val="24"/>
        </w:rPr>
        <w:t>In 2010 h</w:t>
      </w:r>
      <w:r w:rsidRPr="00694CD5">
        <w:rPr>
          <w:rFonts w:ascii="Times New Roman" w:hAnsi="Times New Roman" w:cs="Times New Roman"/>
          <w:sz w:val="24"/>
          <w:szCs w:val="24"/>
        </w:rPr>
        <w:t xml:space="preserve">e </w:t>
      </w:r>
      <w:r>
        <w:rPr>
          <w:rFonts w:ascii="Times New Roman" w:hAnsi="Times New Roman" w:cs="Times New Roman"/>
          <w:sz w:val="24"/>
          <w:szCs w:val="24"/>
        </w:rPr>
        <w:t>stated in the press (that he would), “</w:t>
      </w:r>
      <w:r>
        <w:rPr>
          <w:rFonts w:ascii="Times New Roman" w:hAnsi="Times New Roman"/>
          <w:sz w:val="24"/>
          <w:szCs w:val="24"/>
        </w:rPr>
        <w:t>introduce a bill to place creationism into public schools”; and later, “I have introduced legislation requiring every publicly funded Oklahoma school to teach the debate of creation vs. evolution using the known science, even that which conflicts with Darwin’s religion.”</w:t>
      </w:r>
      <w:r w:rsidR="00DB4258">
        <w:rPr>
          <w:rFonts w:ascii="Times New Roman" w:hAnsi="Times New Roman"/>
          <w:sz w:val="24"/>
          <w:szCs w:val="24"/>
        </w:rPr>
        <w:t xml:space="preserve">  He has indeed introduced such anti-science bills every year since 2011 </w:t>
      </w:r>
      <w:r>
        <w:rPr>
          <w:rFonts w:ascii="Times New Roman" w:hAnsi="Times New Roman"/>
          <w:sz w:val="24"/>
          <w:szCs w:val="24"/>
        </w:rPr>
        <w:t xml:space="preserve">   </w:t>
      </w:r>
    </w:p>
    <w:p w:rsidR="00BC1910" w:rsidRDefault="00BC1910">
      <w:pPr>
        <w:pStyle w:val="ListParagraph"/>
        <w:tabs>
          <w:tab w:val="left" w:pos="1068"/>
        </w:tabs>
        <w:ind w:left="-362"/>
      </w:pPr>
    </w:p>
    <w:p w:rsidR="00BC1910" w:rsidRPr="00DB4258" w:rsidRDefault="00C95100" w:rsidP="00C95100">
      <w:pPr>
        <w:pStyle w:val="ListParagraph"/>
        <w:numPr>
          <w:ilvl w:val="0"/>
          <w:numId w:val="4"/>
        </w:numPr>
        <w:tabs>
          <w:tab w:val="left" w:pos="1068"/>
        </w:tabs>
      </w:pPr>
      <w:r>
        <w:rPr>
          <w:rFonts w:ascii="Times New Roman" w:hAnsi="Times New Roman"/>
          <w:sz w:val="24"/>
          <w:szCs w:val="24"/>
        </w:rPr>
        <w:t xml:space="preserve">There are two well known, </w:t>
      </w:r>
      <w:r>
        <w:rPr>
          <w:rFonts w:ascii="Times New Roman" w:hAnsi="Times New Roman"/>
          <w:b/>
          <w:bCs/>
          <w:sz w:val="24"/>
          <w:szCs w:val="24"/>
        </w:rPr>
        <w:t>anti-science tactics in this bill</w:t>
      </w:r>
      <w:r>
        <w:rPr>
          <w:rFonts w:ascii="Times New Roman" w:hAnsi="Times New Roman"/>
          <w:sz w:val="24"/>
          <w:szCs w:val="24"/>
        </w:rPr>
        <w:t>:</w:t>
      </w:r>
    </w:p>
    <w:p w:rsidR="00DB4258" w:rsidRDefault="00DB4258" w:rsidP="00DB4258">
      <w:pPr>
        <w:pStyle w:val="ListParagraph"/>
        <w:tabs>
          <w:tab w:val="left" w:pos="1068"/>
        </w:tabs>
        <w:ind w:left="358"/>
      </w:pPr>
    </w:p>
    <w:p w:rsidR="00BC1910" w:rsidRDefault="00C95100">
      <w:pPr>
        <w:pStyle w:val="ListParagraph"/>
        <w:tabs>
          <w:tab w:val="left" w:pos="1068"/>
        </w:tabs>
        <w:ind w:left="-362"/>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bCs/>
          <w:sz w:val="24"/>
          <w:szCs w:val="24"/>
        </w:rPr>
        <w:t>The catchphrase “scientific strengths and weaknesses”</w:t>
      </w:r>
      <w:r>
        <w:rPr>
          <w:rFonts w:ascii="Times New Roman" w:hAnsi="Times New Roman"/>
          <w:sz w:val="24"/>
          <w:szCs w:val="24"/>
        </w:rPr>
        <w:t xml:space="preserve"> </w:t>
      </w:r>
      <w:r w:rsidR="00DB4258">
        <w:rPr>
          <w:rFonts w:ascii="Times New Roman" w:hAnsi="Times New Roman"/>
          <w:sz w:val="24"/>
          <w:szCs w:val="24"/>
        </w:rPr>
        <w:t xml:space="preserve">is deceptive.  It </w:t>
      </w:r>
      <w:r>
        <w:rPr>
          <w:rFonts w:ascii="Times New Roman" w:hAnsi="Times New Roman"/>
          <w:sz w:val="24"/>
          <w:szCs w:val="24"/>
        </w:rPr>
        <w:t xml:space="preserve">was developed by a creationist think tank (Discovery Institute) and used in its model “academic freedom act”.  This includes prefabricated language that has been introduced in many state legislatures (but passed only in Tennessee and Louisiana, where it is now being challenged).  The sole purpose of such bills </w:t>
      </w:r>
      <w:r>
        <w:rPr>
          <w:rFonts w:ascii="Times New Roman" w:hAnsi="Times New Roman"/>
          <w:b/>
          <w:bCs/>
          <w:sz w:val="24"/>
          <w:szCs w:val="24"/>
        </w:rPr>
        <w:t>is to provide cover to those that would promote the illegitimate “scientific creationism” or “intelligent design” in school science classes.</w:t>
      </w:r>
    </w:p>
    <w:p w:rsidR="00BC1910" w:rsidRDefault="00C95100">
      <w:pPr>
        <w:tabs>
          <w:tab w:val="left" w:pos="1068"/>
        </w:tabs>
        <w:spacing w:after="0"/>
        <w:ind w:left="-362"/>
      </w:pPr>
      <w:r>
        <w:rPr>
          <w:rFonts w:ascii="Times New Roman" w:hAnsi="Times New Roman"/>
          <w:b/>
          <w:sz w:val="24"/>
          <w:szCs w:val="24"/>
        </w:rPr>
        <w:t>2.</w:t>
      </w:r>
      <w:r>
        <w:rPr>
          <w:rFonts w:ascii="Times New Roman" w:hAnsi="Times New Roman"/>
          <w:sz w:val="24"/>
          <w:szCs w:val="24"/>
        </w:rPr>
        <w:t xml:space="preserve"> The bill promotes the use of “scientific information” by teachers in presenting controversial topics.  </w:t>
      </w:r>
      <w:r>
        <w:rPr>
          <w:rFonts w:ascii="Times New Roman" w:hAnsi="Times New Roman"/>
          <w:b/>
          <w:bCs/>
          <w:sz w:val="24"/>
          <w:szCs w:val="24"/>
        </w:rPr>
        <w:t>“Scientific information” is a loaded term that is not defined in the bill.</w:t>
      </w:r>
      <w:r>
        <w:rPr>
          <w:rFonts w:ascii="Times New Roman" w:hAnsi="Times New Roman"/>
          <w:sz w:val="24"/>
          <w:szCs w:val="24"/>
        </w:rPr>
        <w:t xml:space="preserve">  </w:t>
      </w:r>
      <w:r w:rsidR="00694CD5">
        <w:rPr>
          <w:rFonts w:ascii="Times New Roman" w:hAnsi="Times New Roman"/>
          <w:sz w:val="24"/>
          <w:szCs w:val="24"/>
        </w:rPr>
        <w:t xml:space="preserve">Rather than </w:t>
      </w:r>
      <w:r>
        <w:rPr>
          <w:rFonts w:ascii="Times New Roman" w:hAnsi="Times New Roman"/>
          <w:sz w:val="24"/>
          <w:szCs w:val="24"/>
        </w:rPr>
        <w:t>referr</w:t>
      </w:r>
      <w:r w:rsidR="00694CD5">
        <w:rPr>
          <w:rFonts w:ascii="Times New Roman" w:hAnsi="Times New Roman"/>
          <w:sz w:val="24"/>
          <w:szCs w:val="24"/>
        </w:rPr>
        <w:t xml:space="preserve">ing </w:t>
      </w:r>
      <w:r>
        <w:rPr>
          <w:rFonts w:ascii="Times New Roman" w:hAnsi="Times New Roman"/>
          <w:sz w:val="24"/>
          <w:szCs w:val="24"/>
        </w:rPr>
        <w:t>to “scientific evidence”, “testable hypotheses”, “experiments”, or “peer reviewed publications”</w:t>
      </w:r>
      <w:r w:rsidR="00694CD5">
        <w:rPr>
          <w:rFonts w:ascii="Times New Roman" w:hAnsi="Times New Roman"/>
          <w:sz w:val="24"/>
          <w:szCs w:val="24"/>
        </w:rPr>
        <w:t xml:space="preserve">, </w:t>
      </w:r>
      <w:r>
        <w:rPr>
          <w:rFonts w:ascii="Times New Roman" w:hAnsi="Times New Roman"/>
          <w:b/>
          <w:bCs/>
          <w:sz w:val="24"/>
          <w:szCs w:val="24"/>
        </w:rPr>
        <w:t>“</w:t>
      </w:r>
      <w:r w:rsidR="00694CD5">
        <w:rPr>
          <w:rFonts w:ascii="Times New Roman" w:hAnsi="Times New Roman"/>
          <w:b/>
          <w:bCs/>
          <w:sz w:val="24"/>
          <w:szCs w:val="24"/>
        </w:rPr>
        <w:t>s</w:t>
      </w:r>
      <w:r>
        <w:rPr>
          <w:rFonts w:ascii="Times New Roman" w:hAnsi="Times New Roman"/>
          <w:b/>
          <w:bCs/>
          <w:sz w:val="24"/>
          <w:szCs w:val="24"/>
        </w:rPr>
        <w:t>cientific information” could mean anything that sounds “</w:t>
      </w:r>
      <w:proofErr w:type="spellStart"/>
      <w:r>
        <w:rPr>
          <w:rFonts w:ascii="Times New Roman" w:hAnsi="Times New Roman"/>
          <w:b/>
          <w:bCs/>
          <w:sz w:val="24"/>
          <w:szCs w:val="24"/>
        </w:rPr>
        <w:t>sciency</w:t>
      </w:r>
      <w:proofErr w:type="spellEnd"/>
      <w:r>
        <w:rPr>
          <w:rFonts w:ascii="Times New Roman" w:hAnsi="Times New Roman"/>
          <w:b/>
          <w:bCs/>
          <w:sz w:val="24"/>
          <w:szCs w:val="24"/>
        </w:rPr>
        <w:t xml:space="preserve">”, from crackpot pseudoscience websites to the creationist “curriculum” available from the Discovery Institute.  </w:t>
      </w:r>
      <w:r>
        <w:rPr>
          <w:rFonts w:ascii="Times New Roman" w:hAnsi="Times New Roman"/>
          <w:sz w:val="24"/>
          <w:szCs w:val="24"/>
        </w:rPr>
        <w:t xml:space="preserve">This is, again, a code-phrase understood by those who would introduce pseudoscience into science classes.  </w:t>
      </w:r>
    </w:p>
    <w:p w:rsidR="00BC1910" w:rsidRDefault="00BC1910">
      <w:pPr>
        <w:tabs>
          <w:tab w:val="left" w:pos="1068"/>
        </w:tabs>
        <w:spacing w:after="0"/>
        <w:ind w:left="-362"/>
      </w:pPr>
    </w:p>
    <w:p w:rsidR="00BC1910" w:rsidRDefault="00326549" w:rsidP="00DB4258">
      <w:pPr>
        <w:pStyle w:val="ListParagraph"/>
        <w:numPr>
          <w:ilvl w:val="0"/>
          <w:numId w:val="5"/>
        </w:numPr>
        <w:tabs>
          <w:tab w:val="left" w:pos="1068"/>
        </w:tabs>
        <w:spacing w:after="0"/>
      </w:pPr>
      <w:r>
        <w:rPr>
          <w:rFonts w:ascii="Times New Roman" w:hAnsi="Times New Roman"/>
          <w:b/>
          <w:bCs/>
          <w:sz w:val="24"/>
          <w:szCs w:val="24"/>
        </w:rPr>
        <w:t xml:space="preserve">SB </w:t>
      </w:r>
      <w:r w:rsidR="00163079">
        <w:rPr>
          <w:rFonts w:ascii="Times New Roman" w:hAnsi="Times New Roman"/>
          <w:b/>
          <w:bCs/>
          <w:sz w:val="24"/>
          <w:szCs w:val="24"/>
        </w:rPr>
        <w:t>665</w:t>
      </w:r>
      <w:r w:rsidR="00C95100">
        <w:rPr>
          <w:rFonts w:ascii="Times New Roman" w:hAnsi="Times New Roman"/>
          <w:b/>
          <w:bCs/>
          <w:sz w:val="24"/>
          <w:szCs w:val="24"/>
        </w:rPr>
        <w:t xml:space="preserve"> is nothing but a sham</w:t>
      </w:r>
      <w:r w:rsidR="00C95100">
        <w:rPr>
          <w:rFonts w:ascii="Times New Roman" w:hAnsi="Times New Roman"/>
          <w:sz w:val="24"/>
          <w:szCs w:val="24"/>
        </w:rPr>
        <w:t>, intended to allow back-door promotion of religiously motivated, anti-science material into Oklahoma science classes.</w:t>
      </w:r>
      <w:r w:rsidR="00DB4258">
        <w:rPr>
          <w:rFonts w:ascii="Times New Roman" w:hAnsi="Times New Roman"/>
          <w:sz w:val="24"/>
          <w:szCs w:val="24"/>
        </w:rPr>
        <w:t xml:space="preserve">  I</w:t>
      </w:r>
      <w:r w:rsidR="00DB4258" w:rsidRPr="00DB4258">
        <w:rPr>
          <w:rFonts w:ascii="Times New Roman" w:hAnsi="Times New Roman"/>
          <w:sz w:val="24"/>
          <w:szCs w:val="24"/>
        </w:rPr>
        <w:t>n effect</w:t>
      </w:r>
      <w:r w:rsidR="00DB4258">
        <w:rPr>
          <w:rFonts w:ascii="Times New Roman" w:hAnsi="Times New Roman"/>
          <w:sz w:val="24"/>
          <w:szCs w:val="24"/>
        </w:rPr>
        <w:t>, it would</w:t>
      </w:r>
      <w:r w:rsidR="00DB4258" w:rsidRPr="00DB4258">
        <w:rPr>
          <w:rFonts w:ascii="Times New Roman" w:hAnsi="Times New Roman"/>
          <w:sz w:val="24"/>
          <w:szCs w:val="24"/>
        </w:rPr>
        <w:t xml:space="preserve"> encourage science teachers with idiosyncratic opinions to teach anything they pleased</w:t>
      </w:r>
    </w:p>
    <w:p w:rsidR="00BC1910" w:rsidRDefault="00BC1910">
      <w:pPr>
        <w:pStyle w:val="ListParagraph"/>
        <w:widowControl w:val="0"/>
        <w:spacing w:before="100" w:after="100"/>
        <w:ind w:left="-362"/>
      </w:pPr>
    </w:p>
    <w:p w:rsidR="00326549" w:rsidRDefault="00C95100" w:rsidP="00C95100">
      <w:pPr>
        <w:pStyle w:val="ListParagraph"/>
        <w:widowControl w:val="0"/>
        <w:numPr>
          <w:ilvl w:val="0"/>
          <w:numId w:val="5"/>
        </w:numPr>
        <w:tabs>
          <w:tab w:val="left" w:pos="1068"/>
        </w:tabs>
        <w:spacing w:before="100" w:after="100"/>
      </w:pPr>
      <w:r>
        <w:rPr>
          <w:rFonts w:ascii="Times New Roman" w:eastAsia="Times New Roman" w:hAnsi="Times New Roman" w:cs="Times New Roman"/>
          <w:sz w:val="24"/>
          <w:szCs w:val="24"/>
        </w:rPr>
        <w:t xml:space="preserve">It is telling that </w:t>
      </w:r>
      <w:r>
        <w:rPr>
          <w:rFonts w:ascii="Times New Roman" w:eastAsia="Times New Roman" w:hAnsi="Times New Roman" w:cs="Times New Roman"/>
          <w:b/>
          <w:bCs/>
          <w:sz w:val="24"/>
          <w:szCs w:val="24"/>
        </w:rPr>
        <w:t>no teacher group or scientific organization supports this bill</w:t>
      </w:r>
      <w:r>
        <w:rPr>
          <w:rFonts w:ascii="Times New Roman" w:eastAsia="Times New Roman" w:hAnsi="Times New Roman" w:cs="Times New Roman"/>
          <w:sz w:val="24"/>
          <w:szCs w:val="24"/>
        </w:rPr>
        <w:t>; support comes exclusively from religious groups.</w:t>
      </w:r>
      <w:r>
        <w:rPr>
          <w:rFonts w:ascii="Times New Roman" w:eastAsia="Times New Roman" w:hAnsi="Times New Roman" w:cs="Times New Roman"/>
          <w:b/>
          <w:sz w:val="24"/>
          <w:szCs w:val="24"/>
        </w:rPr>
        <w:t xml:space="preserve"> </w:t>
      </w:r>
    </w:p>
    <w:p w:rsidR="00326549" w:rsidRDefault="00326549" w:rsidP="00326549">
      <w:pPr>
        <w:pStyle w:val="ListParagraph"/>
        <w:widowControl w:val="0"/>
        <w:tabs>
          <w:tab w:val="left" w:pos="1068"/>
        </w:tabs>
        <w:spacing w:before="100" w:after="100"/>
        <w:ind w:left="-362"/>
      </w:pPr>
    </w:p>
    <w:p w:rsidR="00BC1910" w:rsidRDefault="00326549" w:rsidP="00C95100">
      <w:pPr>
        <w:pStyle w:val="ListParagraph"/>
        <w:widowControl w:val="0"/>
        <w:numPr>
          <w:ilvl w:val="0"/>
          <w:numId w:val="5"/>
        </w:numPr>
        <w:tabs>
          <w:tab w:val="left" w:pos="1068"/>
        </w:tabs>
        <w:spacing w:before="100" w:after="100"/>
      </w:pPr>
      <w:r w:rsidRPr="00326549">
        <w:rPr>
          <w:rFonts w:ascii="Times New Roman" w:hAnsi="Times New Roman"/>
          <w:b/>
          <w:bCs/>
          <w:sz w:val="24"/>
          <w:szCs w:val="24"/>
        </w:rPr>
        <w:t>In effect this bill would encourage students to simply reject the parts of science they don’t happen to like.</w:t>
      </w:r>
      <w:r>
        <w:rPr>
          <w:rFonts w:ascii="Times New Roman" w:hAnsi="Times New Roman"/>
          <w:b/>
          <w:bCs/>
          <w:sz w:val="24"/>
          <w:szCs w:val="24"/>
        </w:rPr>
        <w:t xml:space="preserve">  </w:t>
      </w:r>
      <w:r w:rsidR="00C95100">
        <w:rPr>
          <w:rFonts w:ascii="Times New Roman" w:hAnsi="Times New Roman"/>
          <w:b/>
          <w:bCs/>
          <w:sz w:val="24"/>
          <w:szCs w:val="24"/>
        </w:rPr>
        <w:t>This will clearly confuse our students about the nature of science, inhibit their ability to understand important scientific issues facing society, and reduce their competitiveness for science related jobs.</w:t>
      </w:r>
      <w:r w:rsidR="00C95100">
        <w:rPr>
          <w:rFonts w:ascii="Times New Roman" w:hAnsi="Times New Roman"/>
          <w:sz w:val="24"/>
          <w:szCs w:val="24"/>
        </w:rPr>
        <w:t xml:space="preserve"> </w:t>
      </w:r>
    </w:p>
    <w:p w:rsidR="00BC1910" w:rsidRDefault="00BC1910">
      <w:pPr>
        <w:pStyle w:val="ListParagraph"/>
        <w:tabs>
          <w:tab w:val="left" w:pos="1068"/>
        </w:tabs>
        <w:spacing w:after="0"/>
        <w:ind w:left="-362"/>
      </w:pPr>
    </w:p>
    <w:p w:rsidR="00BC1910" w:rsidRDefault="00C95100" w:rsidP="00DB4258">
      <w:pPr>
        <w:pStyle w:val="ListParagraph"/>
        <w:numPr>
          <w:ilvl w:val="0"/>
          <w:numId w:val="5"/>
        </w:numPr>
        <w:tabs>
          <w:tab w:val="left" w:pos="1068"/>
        </w:tabs>
        <w:spacing w:after="0"/>
      </w:pPr>
      <w:r>
        <w:rPr>
          <w:rFonts w:ascii="Times New Roman" w:hAnsi="Times New Roman"/>
          <w:sz w:val="24"/>
          <w:szCs w:val="24"/>
        </w:rPr>
        <w:t xml:space="preserve">Passage of bills such as SB </w:t>
      </w:r>
      <w:r w:rsidR="00163079">
        <w:rPr>
          <w:rFonts w:ascii="Times New Roman" w:hAnsi="Times New Roman"/>
          <w:sz w:val="24"/>
          <w:szCs w:val="24"/>
        </w:rPr>
        <w:t>665</w:t>
      </w:r>
      <w:r>
        <w:rPr>
          <w:rFonts w:ascii="Times New Roman" w:hAnsi="Times New Roman"/>
          <w:sz w:val="24"/>
          <w:szCs w:val="24"/>
        </w:rPr>
        <w:t xml:space="preserve"> will clearly </w:t>
      </w:r>
      <w:r>
        <w:rPr>
          <w:rFonts w:ascii="Times New Roman" w:hAnsi="Times New Roman"/>
          <w:b/>
          <w:bCs/>
          <w:sz w:val="24"/>
          <w:szCs w:val="24"/>
        </w:rPr>
        <w:t>harm the ability of Oklahoma to attract scientists and science-based industries</w:t>
      </w:r>
      <w:r w:rsidR="00694CD5">
        <w:rPr>
          <w:rFonts w:ascii="Times New Roman" w:hAnsi="Times New Roman"/>
          <w:b/>
          <w:bCs/>
          <w:sz w:val="24"/>
          <w:szCs w:val="24"/>
        </w:rPr>
        <w:t xml:space="preserve"> </w:t>
      </w:r>
      <w:r w:rsidR="00DB4258" w:rsidRPr="00DB4258">
        <w:rPr>
          <w:rFonts w:ascii="Times New Roman" w:hAnsi="Times New Roman"/>
          <w:bCs/>
          <w:sz w:val="24"/>
          <w:szCs w:val="24"/>
        </w:rPr>
        <w:t>and lead to</w:t>
      </w:r>
      <w:r w:rsidR="00DB4258">
        <w:rPr>
          <w:rFonts w:ascii="Times New Roman" w:hAnsi="Times New Roman"/>
          <w:b/>
          <w:bCs/>
          <w:sz w:val="24"/>
          <w:szCs w:val="24"/>
        </w:rPr>
        <w:t xml:space="preserve"> </w:t>
      </w:r>
      <w:r w:rsidRPr="00DB4258">
        <w:rPr>
          <w:rFonts w:ascii="Times New Roman" w:hAnsi="Times New Roman"/>
          <w:b/>
          <w:bCs/>
          <w:sz w:val="24"/>
          <w:szCs w:val="24"/>
        </w:rPr>
        <w:t xml:space="preserve">costly challenges in the courts, </w:t>
      </w:r>
      <w:r w:rsidR="00DB4258">
        <w:rPr>
          <w:rFonts w:ascii="Times New Roman" w:hAnsi="Times New Roman"/>
          <w:b/>
          <w:bCs/>
          <w:sz w:val="24"/>
          <w:szCs w:val="24"/>
        </w:rPr>
        <w:t>at taxpayer expense</w:t>
      </w:r>
      <w:r w:rsidRPr="00DB4258">
        <w:rPr>
          <w:rFonts w:ascii="Times New Roman" w:hAnsi="Times New Roman"/>
          <w:b/>
          <w:bCs/>
          <w:sz w:val="24"/>
          <w:szCs w:val="24"/>
        </w:rPr>
        <w:t>!</w:t>
      </w:r>
      <w:r w:rsidRPr="00DB4258">
        <w:rPr>
          <w:rFonts w:ascii="Times New Roman" w:hAnsi="Times New Roman"/>
          <w:sz w:val="24"/>
          <w:szCs w:val="24"/>
        </w:rPr>
        <w:t xml:space="preserve"> </w:t>
      </w:r>
    </w:p>
    <w:p w:rsidR="00BC1910" w:rsidRDefault="00BC1910">
      <w:pPr>
        <w:pStyle w:val="ListParagraph"/>
        <w:tabs>
          <w:tab w:val="left" w:pos="1068"/>
        </w:tabs>
        <w:spacing w:after="0"/>
        <w:ind w:left="-362"/>
      </w:pPr>
    </w:p>
    <w:p w:rsidR="00BC1910" w:rsidRDefault="00C95100">
      <w:pPr>
        <w:pStyle w:val="ListParagraph"/>
        <w:tabs>
          <w:tab w:val="left" w:pos="1068"/>
        </w:tabs>
        <w:spacing w:after="0"/>
        <w:ind w:left="-362"/>
      </w:pPr>
      <w:r>
        <w:rPr>
          <w:rFonts w:ascii="Times New Roman" w:hAnsi="Times New Roman"/>
          <w:sz w:val="28"/>
          <w:szCs w:val="28"/>
        </w:rPr>
        <w:t xml:space="preserve">Provided by </w:t>
      </w:r>
      <w:r>
        <w:rPr>
          <w:rFonts w:ascii="Times New Roman" w:hAnsi="Times New Roman"/>
          <w:b/>
          <w:bCs/>
          <w:sz w:val="28"/>
          <w:szCs w:val="28"/>
        </w:rPr>
        <w:t>Oklahomans for Excellence in Science Education</w:t>
      </w:r>
      <w:r>
        <w:rPr>
          <w:rFonts w:ascii="Times New Roman" w:hAnsi="Times New Roman"/>
          <w:sz w:val="28"/>
          <w:szCs w:val="28"/>
        </w:rPr>
        <w:t xml:space="preserve"> – www.oklascience.org</w:t>
      </w:r>
    </w:p>
    <w:sectPr w:rsidR="00BC1910" w:rsidSect="00C95100">
      <w:pgSz w:w="12240" w:h="15840"/>
      <w:pgMar w:top="864" w:right="1008" w:bottom="720" w:left="100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DejaVu Sans">
    <w:altName w:val="MS Mincho"/>
    <w:charset w:val="80"/>
    <w:family w:val="auto"/>
    <w:pitch w:val="variable"/>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139"/>
    <w:multiLevelType w:val="hybridMultilevel"/>
    <w:tmpl w:val="820EDDC0"/>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nsid w:val="17BE7676"/>
    <w:multiLevelType w:val="multilevel"/>
    <w:tmpl w:val="DE3C3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E42D4B"/>
    <w:multiLevelType w:val="multilevel"/>
    <w:tmpl w:val="A42234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738364F"/>
    <w:multiLevelType w:val="hybridMultilevel"/>
    <w:tmpl w:val="DF2EA6A8"/>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463C396B"/>
    <w:multiLevelType w:val="multilevel"/>
    <w:tmpl w:val="E2601F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10"/>
    <w:rsid w:val="00163079"/>
    <w:rsid w:val="00326549"/>
    <w:rsid w:val="00694CD5"/>
    <w:rsid w:val="00BC1910"/>
    <w:rsid w:val="00C95100"/>
    <w:rsid w:val="00DB4258"/>
    <w:rsid w:val="00DB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rbroughton</dc:creator>
  <cp:lastModifiedBy>Bob Melton</cp:lastModifiedBy>
  <cp:revision>2</cp:revision>
  <dcterms:created xsi:type="dcterms:W3CDTF">2015-01-25T19:33:00Z</dcterms:created>
  <dcterms:modified xsi:type="dcterms:W3CDTF">2015-01-25T19:33:00Z</dcterms:modified>
</cp:coreProperties>
</file>